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3B7" w:rsidRPr="00D163B7" w:rsidRDefault="00D163B7" w:rsidP="00D163B7">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163B7">
        <w:rPr>
          <w:rFonts w:ascii="Arial" w:eastAsia="Times New Roman" w:hAnsi="Arial" w:cs="Arial"/>
          <w:color w:val="000000"/>
          <w:kern w:val="36"/>
          <w:sz w:val="43"/>
          <w:szCs w:val="43"/>
          <w:lang w:eastAsia="ru-RU"/>
        </w:rPr>
        <w:t>Информация</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D163B7">
        <w:rPr>
          <w:rFonts w:ascii="Arial" w:eastAsia="Times New Roman" w:hAnsi="Arial" w:cs="Arial"/>
          <w:b/>
          <w:bCs/>
          <w:color w:val="000000"/>
          <w:sz w:val="18"/>
          <w:szCs w:val="18"/>
          <w:bdr w:val="none" w:sz="0" w:space="0" w:color="auto" w:frame="1"/>
          <w:lang w:eastAsia="ru-RU"/>
        </w:rPr>
        <w:t>Татмедиа</w:t>
      </w:r>
      <w:proofErr w:type="spellEnd"/>
      <w:r w:rsidRPr="00D163B7">
        <w:rPr>
          <w:rFonts w:ascii="Arial" w:eastAsia="Times New Roman" w:hAnsi="Arial" w:cs="Arial"/>
          <w:b/>
          <w:bCs/>
          <w:color w:val="000000"/>
          <w:sz w:val="18"/>
          <w:szCs w:val="18"/>
          <w:bdr w:val="none" w:sz="0" w:space="0" w:color="auto" w:frame="1"/>
          <w:lang w:eastAsia="ru-RU"/>
        </w:rPr>
        <w:t>»</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КАК  ПРОТИВОСТОЯТЬ  КОРРУПЦИИ</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ПАМЯТКА ГРАЖДАНИНУ</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lang w:eastAsia="ru-RU"/>
        </w:rPr>
        <w:t> </w:t>
      </w:r>
      <w:r w:rsidRPr="00D163B7">
        <w:rPr>
          <w:rFonts w:ascii="Arial" w:eastAsia="Times New Roman" w:hAnsi="Arial" w:cs="Arial"/>
          <w:color w:val="000000"/>
          <w:sz w:val="18"/>
          <w:szCs w:val="18"/>
          <w:bdr w:val="none" w:sz="0" w:space="0" w:color="auto" w:frame="1"/>
          <w:lang w:eastAsia="ru-RU"/>
        </w:rPr>
        <w:t>Казань  2009 г.</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lang w:eastAsia="ru-RU"/>
        </w:rPr>
        <w:t> </w:t>
      </w:r>
      <w:r w:rsidRPr="00D163B7">
        <w:rPr>
          <w:rFonts w:ascii="Arial" w:eastAsia="Times New Roman" w:hAnsi="Arial" w:cs="Arial"/>
          <w:color w:val="000000"/>
          <w:sz w:val="18"/>
          <w:szCs w:val="18"/>
          <w:bdr w:val="none" w:sz="0" w:space="0" w:color="auto" w:frame="1"/>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D163B7">
        <w:rPr>
          <w:rFonts w:ascii="Arial" w:eastAsia="Times New Roman" w:hAnsi="Arial" w:cs="Arial"/>
          <w:color w:val="000000"/>
          <w:sz w:val="18"/>
          <w:szCs w:val="18"/>
          <w:bdr w:val="none" w:sz="0" w:space="0" w:color="auto" w:frame="1"/>
          <w:lang w:eastAsia="ru-RU"/>
        </w:rPr>
        <w:t>Татмедиа</w:t>
      </w:r>
      <w:proofErr w:type="spellEnd"/>
      <w:r w:rsidRPr="00D163B7">
        <w:rPr>
          <w:rFonts w:ascii="Arial" w:eastAsia="Times New Roman" w:hAnsi="Arial" w:cs="Arial"/>
          <w:color w:val="000000"/>
          <w:sz w:val="18"/>
          <w:szCs w:val="18"/>
          <w:bdr w:val="none" w:sz="0" w:space="0" w:color="auto" w:frame="1"/>
          <w:lang w:eastAsia="ru-RU"/>
        </w:rPr>
        <w:t>».</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D163B7">
        <w:rPr>
          <w:rFonts w:ascii="Arial" w:eastAsia="Times New Roman" w:hAnsi="Arial" w:cs="Arial"/>
          <w:b/>
          <w:bCs/>
          <w:color w:val="000000"/>
          <w:sz w:val="18"/>
          <w:szCs w:val="18"/>
          <w:bdr w:val="none" w:sz="0" w:space="0" w:color="auto" w:frame="1"/>
          <w:lang w:eastAsia="ru-RU"/>
        </w:rPr>
        <w:t>В.Н. Шевчук.</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Консультанты:</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кандидат юридических наук, генеральный директор Агентства Республики Татарстан по массовой коммуникации </w:t>
      </w:r>
      <w:r w:rsidRPr="00D163B7">
        <w:rPr>
          <w:rFonts w:ascii="Arial" w:eastAsia="Times New Roman" w:hAnsi="Arial" w:cs="Arial"/>
          <w:b/>
          <w:bCs/>
          <w:color w:val="000000"/>
          <w:sz w:val="18"/>
          <w:szCs w:val="18"/>
          <w:bdr w:val="none" w:sz="0" w:space="0" w:color="auto" w:frame="1"/>
          <w:lang w:eastAsia="ru-RU"/>
        </w:rPr>
        <w:t>М.Я. Муратов,</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кандидат юридических наук, член Общественной палаты Республики Татарстан </w:t>
      </w:r>
      <w:r w:rsidRPr="00D163B7">
        <w:rPr>
          <w:rFonts w:ascii="Arial" w:eastAsia="Times New Roman" w:hAnsi="Arial" w:cs="Arial"/>
          <w:b/>
          <w:bCs/>
          <w:color w:val="000000"/>
          <w:sz w:val="18"/>
          <w:szCs w:val="18"/>
          <w:bdr w:val="none" w:sz="0" w:space="0" w:color="auto" w:frame="1"/>
          <w:lang w:eastAsia="ru-RU"/>
        </w:rPr>
        <w:t>С.Н. Дружков,</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главный советник Отдела по реализации антикоррупционной политики Республики Татарстан </w:t>
      </w:r>
      <w:r w:rsidRPr="00D163B7">
        <w:rPr>
          <w:rFonts w:ascii="Arial" w:eastAsia="Times New Roman" w:hAnsi="Arial" w:cs="Arial"/>
          <w:b/>
          <w:bCs/>
          <w:color w:val="000000"/>
          <w:sz w:val="18"/>
          <w:szCs w:val="18"/>
          <w:bdr w:val="none" w:sz="0" w:space="0" w:color="auto" w:frame="1"/>
          <w:lang w:eastAsia="ru-RU"/>
        </w:rPr>
        <w:t xml:space="preserve">Е.Н. </w:t>
      </w:r>
      <w:proofErr w:type="spellStart"/>
      <w:r w:rsidRPr="00D163B7">
        <w:rPr>
          <w:rFonts w:ascii="Arial" w:eastAsia="Times New Roman" w:hAnsi="Arial" w:cs="Arial"/>
          <w:b/>
          <w:bCs/>
          <w:color w:val="000000"/>
          <w:sz w:val="18"/>
          <w:szCs w:val="18"/>
          <w:bdr w:val="none" w:sz="0" w:space="0" w:color="auto" w:frame="1"/>
          <w:lang w:eastAsia="ru-RU"/>
        </w:rPr>
        <w:t>Гатцук</w:t>
      </w:r>
      <w:proofErr w:type="spellEnd"/>
      <w:r w:rsidRPr="00D163B7">
        <w:rPr>
          <w:rFonts w:ascii="Arial" w:eastAsia="Times New Roman" w:hAnsi="Arial" w:cs="Arial"/>
          <w:color w:val="000000"/>
          <w:sz w:val="18"/>
          <w:szCs w:val="18"/>
          <w:bdr w:val="none" w:sz="0" w:space="0" w:color="auto" w:frame="1"/>
          <w:lang w:eastAsia="ru-RU"/>
        </w:rPr>
        <w:t>,</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главный советник Отдела по реализации антикоррупционной политики Республики Татарстан </w:t>
      </w:r>
      <w:r w:rsidRPr="00D163B7">
        <w:rPr>
          <w:rFonts w:ascii="Arial" w:eastAsia="Times New Roman" w:hAnsi="Arial" w:cs="Arial"/>
          <w:b/>
          <w:bCs/>
          <w:color w:val="000000"/>
          <w:sz w:val="18"/>
          <w:szCs w:val="18"/>
          <w:bdr w:val="none" w:sz="0" w:space="0" w:color="auto" w:frame="1"/>
          <w:lang w:eastAsia="ru-RU"/>
        </w:rPr>
        <w:t xml:space="preserve">А.Р. </w:t>
      </w:r>
      <w:proofErr w:type="spellStart"/>
      <w:r w:rsidRPr="00D163B7">
        <w:rPr>
          <w:rFonts w:ascii="Arial" w:eastAsia="Times New Roman" w:hAnsi="Arial" w:cs="Arial"/>
          <w:b/>
          <w:bCs/>
          <w:color w:val="000000"/>
          <w:sz w:val="18"/>
          <w:szCs w:val="18"/>
          <w:bdr w:val="none" w:sz="0" w:space="0" w:color="auto" w:frame="1"/>
          <w:lang w:eastAsia="ru-RU"/>
        </w:rPr>
        <w:t>Батаршин</w:t>
      </w:r>
      <w:proofErr w:type="spellEnd"/>
      <w:r w:rsidRPr="00D163B7">
        <w:rPr>
          <w:rFonts w:ascii="Arial" w:eastAsia="Times New Roman" w:hAnsi="Arial" w:cs="Arial"/>
          <w:color w:val="000000"/>
          <w:sz w:val="18"/>
          <w:szCs w:val="18"/>
          <w:bdr w:val="none" w:sz="0" w:space="0" w:color="auto" w:frame="1"/>
          <w:lang w:eastAsia="ru-RU"/>
        </w:rPr>
        <w:t>,</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D163B7">
        <w:rPr>
          <w:rFonts w:ascii="Arial" w:eastAsia="Times New Roman" w:hAnsi="Arial" w:cs="Arial"/>
          <w:b/>
          <w:bCs/>
          <w:color w:val="000000"/>
          <w:sz w:val="18"/>
          <w:szCs w:val="18"/>
          <w:bdr w:val="none" w:sz="0" w:space="0" w:color="auto" w:frame="1"/>
          <w:lang w:eastAsia="ru-RU"/>
        </w:rPr>
        <w:t xml:space="preserve">Р.Н. </w:t>
      </w:r>
      <w:proofErr w:type="spellStart"/>
      <w:r w:rsidRPr="00D163B7">
        <w:rPr>
          <w:rFonts w:ascii="Arial" w:eastAsia="Times New Roman" w:hAnsi="Arial" w:cs="Arial"/>
          <w:b/>
          <w:bCs/>
          <w:color w:val="000000"/>
          <w:sz w:val="18"/>
          <w:szCs w:val="18"/>
          <w:bdr w:val="none" w:sz="0" w:space="0" w:color="auto" w:frame="1"/>
          <w:lang w:eastAsia="ru-RU"/>
        </w:rPr>
        <w:t>Латыпов</w:t>
      </w:r>
      <w:proofErr w:type="spellEnd"/>
      <w:r w:rsidRPr="00D163B7">
        <w:rPr>
          <w:rFonts w:ascii="Arial" w:eastAsia="Times New Roman" w:hAnsi="Arial" w:cs="Arial"/>
          <w:b/>
          <w:bCs/>
          <w:color w:val="000000"/>
          <w:sz w:val="18"/>
          <w:szCs w:val="18"/>
          <w:bdr w:val="none" w:sz="0" w:space="0" w:color="auto" w:frame="1"/>
          <w:lang w:eastAsia="ru-RU"/>
        </w:rPr>
        <w:t>,</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xml:space="preserve">начальник </w:t>
      </w:r>
      <w:proofErr w:type="gramStart"/>
      <w:r w:rsidRPr="00D163B7">
        <w:rPr>
          <w:rFonts w:ascii="Arial" w:eastAsia="Times New Roman" w:hAnsi="Arial" w:cs="Arial"/>
          <w:color w:val="000000"/>
          <w:sz w:val="18"/>
          <w:szCs w:val="18"/>
          <w:bdr w:val="none" w:sz="0" w:space="0" w:color="auto" w:frame="1"/>
          <w:lang w:eastAsia="ru-RU"/>
        </w:rPr>
        <w:t>Отдела организационной работы Министерства юстиции Республики</w:t>
      </w:r>
      <w:proofErr w:type="gramEnd"/>
      <w:r w:rsidRPr="00D163B7">
        <w:rPr>
          <w:rFonts w:ascii="Arial" w:eastAsia="Times New Roman" w:hAnsi="Arial" w:cs="Arial"/>
          <w:color w:val="000000"/>
          <w:sz w:val="18"/>
          <w:szCs w:val="18"/>
          <w:bdr w:val="none" w:sz="0" w:space="0" w:color="auto" w:frame="1"/>
          <w:lang w:eastAsia="ru-RU"/>
        </w:rPr>
        <w:t xml:space="preserve"> Татарстан</w:t>
      </w:r>
      <w:r w:rsidRPr="00D163B7">
        <w:rPr>
          <w:rFonts w:ascii="Arial" w:eastAsia="Times New Roman" w:hAnsi="Arial" w:cs="Arial"/>
          <w:b/>
          <w:bCs/>
          <w:color w:val="000000"/>
          <w:sz w:val="18"/>
          <w:szCs w:val="18"/>
          <w:bdr w:val="none" w:sz="0" w:space="0" w:color="auto" w:frame="1"/>
          <w:lang w:eastAsia="ru-RU"/>
        </w:rPr>
        <w:t> А.М. Чашин,</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заместитель начальника УБЭП Министерства внутренних дел по Республике Татарстан </w:t>
      </w:r>
      <w:r w:rsidRPr="00D163B7">
        <w:rPr>
          <w:rFonts w:ascii="Arial" w:eastAsia="Times New Roman" w:hAnsi="Arial" w:cs="Arial"/>
          <w:b/>
          <w:bCs/>
          <w:color w:val="000000"/>
          <w:sz w:val="18"/>
          <w:szCs w:val="18"/>
          <w:bdr w:val="none" w:sz="0" w:space="0" w:color="auto" w:frame="1"/>
          <w:lang w:eastAsia="ru-RU"/>
        </w:rPr>
        <w:t xml:space="preserve">Р.В. </w:t>
      </w:r>
      <w:proofErr w:type="spellStart"/>
      <w:r w:rsidRPr="00D163B7">
        <w:rPr>
          <w:rFonts w:ascii="Arial" w:eastAsia="Times New Roman" w:hAnsi="Arial" w:cs="Arial"/>
          <w:b/>
          <w:bCs/>
          <w:color w:val="000000"/>
          <w:sz w:val="18"/>
          <w:szCs w:val="18"/>
          <w:bdr w:val="none" w:sz="0" w:space="0" w:color="auto" w:frame="1"/>
          <w:lang w:eastAsia="ru-RU"/>
        </w:rPr>
        <w:t>Гайнутдинов</w:t>
      </w:r>
      <w:proofErr w:type="spellEnd"/>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Художник – </w:t>
      </w:r>
      <w:r w:rsidRPr="00D163B7">
        <w:rPr>
          <w:rFonts w:ascii="Arial" w:eastAsia="Times New Roman" w:hAnsi="Arial" w:cs="Arial"/>
          <w:b/>
          <w:bCs/>
          <w:color w:val="000000"/>
          <w:sz w:val="18"/>
          <w:szCs w:val="18"/>
          <w:bdr w:val="none" w:sz="0" w:space="0" w:color="auto" w:frame="1"/>
          <w:lang w:eastAsia="ru-RU"/>
        </w:rPr>
        <w:t xml:space="preserve">Вячеслав </w:t>
      </w:r>
      <w:proofErr w:type="spellStart"/>
      <w:r w:rsidRPr="00D163B7">
        <w:rPr>
          <w:rFonts w:ascii="Arial" w:eastAsia="Times New Roman" w:hAnsi="Arial" w:cs="Arial"/>
          <w:b/>
          <w:bCs/>
          <w:color w:val="000000"/>
          <w:sz w:val="18"/>
          <w:szCs w:val="18"/>
          <w:bdr w:val="none" w:sz="0" w:space="0" w:color="auto" w:frame="1"/>
          <w:lang w:eastAsia="ru-RU"/>
        </w:rPr>
        <w:t>Бибишев</w:t>
      </w:r>
      <w:proofErr w:type="spellEnd"/>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w:t>
      </w:r>
      <w:proofErr w:type="gramStart"/>
      <w:r w:rsidRPr="00D163B7">
        <w:rPr>
          <w:rFonts w:ascii="Arial" w:eastAsia="Times New Roman" w:hAnsi="Arial" w:cs="Arial"/>
          <w:b/>
          <w:bCs/>
          <w:color w:val="000000"/>
          <w:sz w:val="18"/>
          <w:szCs w:val="18"/>
          <w:bdr w:val="none" w:sz="0" w:space="0" w:color="auto" w:frame="1"/>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D163B7">
        <w:rPr>
          <w:rFonts w:ascii="Arial" w:eastAsia="Times New Roman" w:hAnsi="Arial" w:cs="Arial"/>
          <w:b/>
          <w:bCs/>
          <w:color w:val="000000"/>
          <w:sz w:val="18"/>
          <w:szCs w:val="18"/>
          <w:bdr w:val="none" w:sz="0" w:space="0" w:color="auto" w:frame="1"/>
          <w:lang w:eastAsia="ru-RU"/>
        </w:rPr>
        <w:t>МедиаПресс</w:t>
      </w:r>
      <w:proofErr w:type="spellEnd"/>
      <w:r w:rsidRPr="00D163B7">
        <w:rPr>
          <w:rFonts w:ascii="Arial" w:eastAsia="Times New Roman" w:hAnsi="Arial" w:cs="Arial"/>
          <w:b/>
          <w:bCs/>
          <w:color w:val="000000"/>
          <w:sz w:val="18"/>
          <w:szCs w:val="18"/>
          <w:bdr w:val="none" w:sz="0" w:space="0" w:color="auto" w:frame="1"/>
          <w:lang w:eastAsia="ru-RU"/>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D163B7">
        <w:rPr>
          <w:rFonts w:ascii="Arial" w:eastAsia="Times New Roman" w:hAnsi="Arial" w:cs="Arial"/>
          <w:b/>
          <w:bCs/>
          <w:color w:val="000000"/>
          <w:sz w:val="18"/>
          <w:szCs w:val="18"/>
          <w:bdr w:val="none" w:sz="0" w:space="0" w:color="auto" w:frame="1"/>
          <w:lang w:eastAsia="ru-RU"/>
        </w:rPr>
        <w:t>Татмедиа</w:t>
      </w:r>
      <w:proofErr w:type="spellEnd"/>
      <w:r w:rsidRPr="00D163B7">
        <w:rPr>
          <w:rFonts w:ascii="Arial" w:eastAsia="Times New Roman" w:hAnsi="Arial" w:cs="Arial"/>
          <w:color w:val="000000"/>
          <w:sz w:val="18"/>
          <w:szCs w:val="18"/>
          <w:lang w:eastAsia="ru-RU"/>
        </w:rPr>
        <w:t>» </w:t>
      </w:r>
      <w:r w:rsidRPr="00D163B7">
        <w:rPr>
          <w:rFonts w:ascii="Arial" w:eastAsia="Times New Roman" w:hAnsi="Arial" w:cs="Arial"/>
          <w:b/>
          <w:bCs/>
          <w:color w:val="000000"/>
          <w:sz w:val="18"/>
          <w:szCs w:val="18"/>
          <w:bdr w:val="none" w:sz="0" w:space="0" w:color="auto" w:frame="1"/>
          <w:lang w:eastAsia="ru-RU"/>
        </w:rPr>
        <w:t>совместно с Отделом</w:t>
      </w:r>
      <w:proofErr w:type="gramEnd"/>
      <w:r w:rsidRPr="00D163B7">
        <w:rPr>
          <w:rFonts w:ascii="Arial" w:eastAsia="Times New Roman" w:hAnsi="Arial" w:cs="Arial"/>
          <w:b/>
          <w:bCs/>
          <w:color w:val="000000"/>
          <w:sz w:val="18"/>
          <w:szCs w:val="18"/>
          <w:bdr w:val="none" w:sz="0" w:space="0" w:color="auto" w:frame="1"/>
          <w:lang w:eastAsia="ru-RU"/>
        </w:rPr>
        <w:t>  по реализации стратегии антикоррупционной политики  Республики Татарстан, Прокуратурой Республики Татарстан, МВД по Республике Татарстан</w:t>
      </w:r>
      <w:r w:rsidRPr="00D163B7">
        <w:rPr>
          <w:rFonts w:ascii="Arial" w:eastAsia="Times New Roman" w:hAnsi="Arial" w:cs="Arial"/>
          <w:b/>
          <w:bCs/>
          <w:i/>
          <w:iCs/>
          <w:color w:val="000000"/>
          <w:sz w:val="18"/>
          <w:szCs w:val="18"/>
          <w:u w:val="single"/>
          <w:bdr w:val="none" w:sz="0" w:space="0" w:color="auto" w:frame="1"/>
          <w:lang w:eastAsia="ru-RU"/>
        </w:rPr>
        <w:t>,</w:t>
      </w:r>
      <w:r w:rsidRPr="00D163B7">
        <w:rPr>
          <w:rFonts w:ascii="Arial" w:eastAsia="Times New Roman" w:hAnsi="Arial" w:cs="Arial"/>
          <w:b/>
          <w:bCs/>
          <w:color w:val="000000"/>
          <w:sz w:val="18"/>
          <w:szCs w:val="18"/>
          <w:bdr w:val="none" w:sz="0" w:space="0" w:color="auto" w:frame="1"/>
          <w:lang w:eastAsia="ru-RU"/>
        </w:rPr>
        <w:t> общественными организациями и  органами местного самоуправления  Республики Татарстан.</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lang w:eastAsia="ru-RU"/>
        </w:rPr>
        <w:t> </w:t>
      </w:r>
      <w:r w:rsidRPr="00D163B7">
        <w:rPr>
          <w:rFonts w:ascii="Arial" w:eastAsia="Times New Roman" w:hAnsi="Arial" w:cs="Arial"/>
          <w:b/>
          <w:bCs/>
          <w:color w:val="000000"/>
          <w:sz w:val="18"/>
          <w:szCs w:val="18"/>
          <w:bdr w:val="none" w:sz="0" w:space="0" w:color="auto" w:frame="1"/>
          <w:lang w:eastAsia="ru-RU"/>
        </w:rPr>
        <w:t>ЧТО ТАКОЕ КОРРУПЦИЯ?</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Под </w:t>
      </w:r>
      <w:r w:rsidRPr="00D163B7">
        <w:rPr>
          <w:rFonts w:ascii="Arial" w:eastAsia="Times New Roman" w:hAnsi="Arial" w:cs="Arial"/>
          <w:i/>
          <w:iCs/>
          <w:color w:val="000000"/>
          <w:sz w:val="18"/>
          <w:szCs w:val="18"/>
          <w:bdr w:val="none" w:sz="0" w:space="0" w:color="auto" w:frame="1"/>
          <w:lang w:eastAsia="ru-RU"/>
        </w:rPr>
        <w:t> </w:t>
      </w:r>
      <w:r w:rsidRPr="00D163B7">
        <w:rPr>
          <w:rFonts w:ascii="Arial" w:eastAsia="Times New Roman" w:hAnsi="Arial" w:cs="Arial"/>
          <w:b/>
          <w:bCs/>
          <w:i/>
          <w:iCs/>
          <w:color w:val="000000"/>
          <w:sz w:val="18"/>
          <w:szCs w:val="18"/>
          <w:bdr w:val="none" w:sz="0" w:space="0" w:color="auto" w:frame="1"/>
          <w:lang w:eastAsia="ru-RU"/>
        </w:rPr>
        <w:t>коррупцией</w:t>
      </w:r>
      <w:r w:rsidRPr="00D163B7">
        <w:rPr>
          <w:rFonts w:ascii="Arial" w:eastAsia="Times New Roman" w:hAnsi="Arial" w:cs="Arial"/>
          <w:i/>
          <w:iCs/>
          <w:color w:val="000000"/>
          <w:sz w:val="18"/>
          <w:szCs w:val="18"/>
          <w:bdr w:val="none" w:sz="0" w:space="0" w:color="auto" w:frame="1"/>
          <w:lang w:eastAsia="ru-RU"/>
        </w:rPr>
        <w:t> </w:t>
      </w:r>
      <w:r w:rsidRPr="00D163B7">
        <w:rPr>
          <w:rFonts w:ascii="Arial" w:eastAsia="Times New Roman" w:hAnsi="Arial" w:cs="Arial"/>
          <w:color w:val="000000"/>
          <w:sz w:val="18"/>
          <w:szCs w:val="18"/>
          <w:bdr w:val="none" w:sz="0" w:space="0" w:color="auto" w:frame="1"/>
          <w:lang w:eastAsia="ru-RU"/>
        </w:rPr>
        <w:t xml:space="preserve">как социально-правовым явлением обычно понимается </w:t>
      </w:r>
      <w:proofErr w:type="spellStart"/>
      <w:r w:rsidRPr="00D163B7">
        <w:rPr>
          <w:rFonts w:ascii="Arial" w:eastAsia="Times New Roman" w:hAnsi="Arial" w:cs="Arial"/>
          <w:color w:val="000000"/>
          <w:sz w:val="18"/>
          <w:szCs w:val="18"/>
          <w:bdr w:val="none" w:sz="0" w:space="0" w:color="auto" w:frame="1"/>
          <w:lang w:eastAsia="ru-RU"/>
        </w:rPr>
        <w:t>подкупаемость</w:t>
      </w:r>
      <w:proofErr w:type="spellEnd"/>
      <w:r w:rsidRPr="00D163B7">
        <w:rPr>
          <w:rFonts w:ascii="Arial" w:eastAsia="Times New Roman" w:hAnsi="Arial" w:cs="Arial"/>
          <w:color w:val="000000"/>
          <w:sz w:val="18"/>
          <w:szCs w:val="18"/>
          <w:bdr w:val="none" w:sz="0" w:space="0" w:color="auto" w:frame="1"/>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D163B7">
        <w:rPr>
          <w:rFonts w:ascii="Arial" w:eastAsia="Times New Roman" w:hAnsi="Arial" w:cs="Arial"/>
          <w:i/>
          <w:iCs/>
          <w:color w:val="000000"/>
          <w:sz w:val="18"/>
          <w:szCs w:val="18"/>
          <w:bdr w:val="none" w:sz="0" w:space="0" w:color="auto" w:frame="1"/>
          <w:lang w:eastAsia="ru-RU"/>
        </w:rPr>
        <w:t>(Словарь иностранных слов.</w:t>
      </w:r>
      <w:proofErr w:type="gramEnd"/>
      <w:r w:rsidRPr="00D163B7">
        <w:rPr>
          <w:rFonts w:ascii="Arial" w:eastAsia="Times New Roman" w:hAnsi="Arial" w:cs="Arial"/>
          <w:i/>
          <w:iCs/>
          <w:color w:val="000000"/>
          <w:sz w:val="18"/>
          <w:szCs w:val="18"/>
          <w:bdr w:val="none" w:sz="0" w:space="0" w:color="auto" w:frame="1"/>
          <w:lang w:eastAsia="ru-RU"/>
        </w:rPr>
        <w:t xml:space="preserve"> М.,1954.С.369</w:t>
      </w:r>
      <w:proofErr w:type="gramStart"/>
      <w:r w:rsidRPr="00D163B7">
        <w:rPr>
          <w:rFonts w:ascii="Arial" w:eastAsia="Times New Roman" w:hAnsi="Arial" w:cs="Arial"/>
          <w:i/>
          <w:iCs/>
          <w:color w:val="000000"/>
          <w:sz w:val="18"/>
          <w:szCs w:val="18"/>
          <w:bdr w:val="none" w:sz="0" w:space="0" w:color="auto" w:frame="1"/>
          <w:lang w:eastAsia="ru-RU"/>
        </w:rPr>
        <w:t xml:space="preserve"> )</w:t>
      </w:r>
      <w:proofErr w:type="gramEnd"/>
      <w:r w:rsidRPr="00D163B7">
        <w:rPr>
          <w:rFonts w:ascii="Arial" w:eastAsia="Times New Roman" w:hAnsi="Arial" w:cs="Arial"/>
          <w:i/>
          <w:iCs/>
          <w:color w:val="000000"/>
          <w:sz w:val="18"/>
          <w:szCs w:val="18"/>
          <w:bdr w:val="none" w:sz="0" w:space="0" w:color="auto" w:frame="1"/>
          <w:lang w:eastAsia="ru-RU"/>
        </w:rPr>
        <w:t> </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Официальное толкование </w:t>
      </w:r>
      <w:r w:rsidRPr="00D163B7">
        <w:rPr>
          <w:rFonts w:ascii="Arial" w:eastAsia="Times New Roman" w:hAnsi="Arial" w:cs="Arial"/>
          <w:b/>
          <w:bCs/>
          <w:i/>
          <w:iCs/>
          <w:color w:val="000000"/>
          <w:sz w:val="18"/>
          <w:szCs w:val="18"/>
          <w:bdr w:val="none" w:sz="0" w:space="0" w:color="auto" w:frame="1"/>
          <w:lang w:eastAsia="ru-RU"/>
        </w:rPr>
        <w:t>коррупции </w:t>
      </w:r>
      <w:r w:rsidRPr="00D163B7">
        <w:rPr>
          <w:rFonts w:ascii="Arial" w:eastAsia="Times New Roman" w:hAnsi="Arial" w:cs="Arial"/>
          <w:color w:val="000000"/>
          <w:sz w:val="18"/>
          <w:szCs w:val="18"/>
          <w:bdr w:val="none" w:sz="0" w:space="0" w:color="auto" w:frame="1"/>
          <w:lang w:eastAsia="ru-RU"/>
        </w:rPr>
        <w:t>согласно Федеральному закону от 25.12.2008г № 273-ФЗ «О противодействии коррупции»  дается следующим образом:</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Коррупция:</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t>(Статья 1.  п. 1 Федерального закона   «О противодействии коррупции»)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w:t>
      </w:r>
      <w:proofErr w:type="gramStart"/>
      <w:r w:rsidRPr="00D163B7">
        <w:rPr>
          <w:rFonts w:ascii="Arial" w:eastAsia="Times New Roman" w:hAnsi="Arial" w:cs="Arial"/>
          <w:b/>
          <w:bCs/>
          <w:color w:val="000000"/>
          <w:sz w:val="18"/>
          <w:szCs w:val="18"/>
          <w:bdr w:val="none" w:sz="0" w:space="0" w:color="auto" w:frame="1"/>
          <w:lang w:eastAsia="ru-RU"/>
        </w:rPr>
        <w:t>Коррупция: </w:t>
      </w:r>
      <w:r w:rsidRPr="00D163B7">
        <w:rPr>
          <w:rFonts w:ascii="Arial" w:eastAsia="Times New Roman" w:hAnsi="Arial" w:cs="Arial"/>
          <w:color w:val="000000"/>
          <w:sz w:val="18"/>
          <w:szCs w:val="18"/>
          <w:bdr w:val="none" w:sz="0" w:space="0" w:color="auto" w:frame="1"/>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D163B7">
        <w:rPr>
          <w:rFonts w:ascii="Arial" w:eastAsia="Times New Roman" w:hAnsi="Arial" w:cs="Arial"/>
          <w:color w:val="000000"/>
          <w:sz w:val="18"/>
          <w:szCs w:val="18"/>
          <w:bdr w:val="none" w:sz="0" w:space="0" w:color="auto" w:frame="1"/>
          <w:lang w:eastAsia="ru-RU"/>
        </w:rPr>
        <w:t xml:space="preserve"> преимуществ.</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proofErr w:type="spellStart"/>
      <w:r w:rsidRPr="00D163B7">
        <w:rPr>
          <w:rFonts w:ascii="Arial" w:eastAsia="Times New Roman" w:hAnsi="Arial" w:cs="Arial"/>
          <w:b/>
          <w:bCs/>
          <w:color w:val="000000"/>
          <w:sz w:val="18"/>
          <w:szCs w:val="18"/>
          <w:bdr w:val="none" w:sz="0" w:space="0" w:color="auto" w:frame="1"/>
          <w:lang w:eastAsia="ru-RU"/>
        </w:rPr>
        <w:t>Корруцпционное</w:t>
      </w:r>
      <w:proofErr w:type="spellEnd"/>
      <w:r w:rsidRPr="00D163B7">
        <w:rPr>
          <w:rFonts w:ascii="Arial" w:eastAsia="Times New Roman" w:hAnsi="Arial" w:cs="Arial"/>
          <w:b/>
          <w:bCs/>
          <w:color w:val="000000"/>
          <w:sz w:val="18"/>
          <w:szCs w:val="18"/>
          <w:bdr w:val="none" w:sz="0" w:space="0" w:color="auto" w:frame="1"/>
          <w:lang w:eastAsia="ru-RU"/>
        </w:rPr>
        <w:t xml:space="preserve"> правонарушение:  </w:t>
      </w:r>
      <w:r w:rsidRPr="00D163B7">
        <w:rPr>
          <w:rFonts w:ascii="Arial" w:eastAsia="Times New Roman" w:hAnsi="Arial" w:cs="Arial"/>
          <w:color w:val="000000"/>
          <w:sz w:val="18"/>
          <w:szCs w:val="18"/>
          <w:bdr w:val="none" w:sz="0" w:space="0" w:color="auto" w:frame="1"/>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lastRenderedPageBreak/>
        <w:t>(Статья 1.  п. 2  Закона  Республики Татарстан «О противодействии коррупции в Республике Татарстан»). </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ВИДЫ КОРРУПЦИОННЫХ ПРАВОНАРУШЕНИЙ</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val="en-US" w:eastAsia="ru-RU"/>
        </w:rPr>
        <w:t> </w:t>
      </w:r>
      <w:r w:rsidRPr="00D163B7">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D163B7">
        <w:rPr>
          <w:rFonts w:ascii="Arial" w:eastAsia="Times New Roman" w:hAnsi="Arial" w:cs="Arial"/>
          <w:color w:val="000000"/>
          <w:sz w:val="18"/>
          <w:szCs w:val="18"/>
          <w:bdr w:val="none" w:sz="0" w:space="0" w:color="auto" w:frame="1"/>
          <w:lang w:eastAsia="ru-RU"/>
        </w:rPr>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D163B7">
        <w:rPr>
          <w:rFonts w:ascii="Arial" w:eastAsia="Times New Roman" w:hAnsi="Arial" w:cs="Arial"/>
          <w:color w:val="000000"/>
          <w:sz w:val="18"/>
          <w:szCs w:val="18"/>
          <w:bdr w:val="none" w:sz="0" w:space="0" w:color="auto" w:frame="1"/>
          <w:lang w:eastAsia="ru-RU"/>
        </w:rPr>
        <w:t> – обладающие признаками коррупции и не являющиеся преступлениями правонарушения, за которые установлена административная ответственность.</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Коррупционные преступления</w:t>
      </w:r>
      <w:r w:rsidRPr="00D163B7">
        <w:rPr>
          <w:rFonts w:ascii="Arial" w:eastAsia="Times New Roman" w:hAnsi="Arial" w:cs="Arial"/>
          <w:color w:val="000000"/>
          <w:sz w:val="18"/>
          <w:szCs w:val="18"/>
          <w:bdr w:val="none" w:sz="0" w:space="0" w:color="auto" w:frame="1"/>
          <w:lang w:eastAsia="ru-RU"/>
        </w:rPr>
        <w:t>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D163B7">
        <w:rPr>
          <w:rFonts w:ascii="Arial" w:eastAsia="Times New Roman" w:hAnsi="Arial" w:cs="Arial"/>
          <w:i/>
          <w:iCs/>
          <w:color w:val="000000"/>
          <w:sz w:val="18"/>
          <w:szCs w:val="18"/>
          <w:bdr w:val="none" w:sz="0" w:space="0" w:color="auto" w:frame="1"/>
          <w:lang w:eastAsia="ru-RU"/>
        </w:rPr>
        <w:t> </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Преступления, связанные с коррупционными преступлениями – </w:t>
      </w:r>
      <w:r w:rsidRPr="00D163B7">
        <w:rPr>
          <w:rFonts w:ascii="Arial" w:eastAsia="Times New Roman" w:hAnsi="Arial" w:cs="Arial"/>
          <w:color w:val="000000"/>
          <w:sz w:val="18"/>
          <w:szCs w:val="18"/>
          <w:bdr w:val="none" w:sz="0" w:space="0" w:color="auto" w:frame="1"/>
          <w:lang w:eastAsia="ru-RU"/>
        </w:rPr>
        <w:t>  </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t>(Часть 2 статьи 5  Закона  Республики Татарстан «О противодействии коррупции в Республике Татарстан»). </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i/>
          <w:iCs/>
          <w:color w:val="000000"/>
          <w:sz w:val="18"/>
          <w:szCs w:val="18"/>
          <w:bdr w:val="none" w:sz="0" w:space="0" w:color="auto" w:frame="1"/>
          <w:lang w:eastAsia="ru-RU"/>
        </w:rPr>
        <w:t> </w:t>
      </w:r>
      <w:r w:rsidRPr="00D163B7">
        <w:rPr>
          <w:rFonts w:ascii="Arial" w:eastAsia="Times New Roman" w:hAnsi="Arial" w:cs="Arial"/>
          <w:b/>
          <w:bCs/>
          <w:i/>
          <w:iCs/>
          <w:color w:val="000000"/>
          <w:sz w:val="18"/>
          <w:szCs w:val="18"/>
          <w:bdr w:val="none" w:sz="0" w:space="0" w:color="auto" w:frame="1"/>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i/>
          <w:iCs/>
          <w:color w:val="000000"/>
          <w:sz w:val="18"/>
          <w:szCs w:val="18"/>
          <w:bdr w:val="none" w:sz="0" w:space="0" w:color="auto" w:frame="1"/>
          <w:lang w:eastAsia="ru-RU"/>
        </w:rPr>
        <w:t>служебный подлог.</w:t>
      </w:r>
    </w:p>
    <w:p w:rsidR="00D163B7" w:rsidRPr="00D163B7" w:rsidRDefault="00D163B7" w:rsidP="00D163B7">
      <w:pPr>
        <w:spacing w:after="0" w:line="240" w:lineRule="auto"/>
        <w:rPr>
          <w:rFonts w:ascii="Times New Roman" w:eastAsia="Times New Roman" w:hAnsi="Times New Roman" w:cs="Times New Roman"/>
          <w:sz w:val="24"/>
          <w:szCs w:val="24"/>
          <w:lang w:eastAsia="ru-RU"/>
        </w:rPr>
      </w:pPr>
      <w:r w:rsidRPr="00D163B7">
        <w:rPr>
          <w:rFonts w:ascii="Arial" w:eastAsia="Times New Roman" w:hAnsi="Arial" w:cs="Arial"/>
          <w:b/>
          <w:bCs/>
          <w:i/>
          <w:iCs/>
          <w:color w:val="000000"/>
          <w:sz w:val="18"/>
          <w:szCs w:val="18"/>
          <w:bdr w:val="none" w:sz="0" w:space="0" w:color="auto" w:frame="1"/>
          <w:shd w:val="clear" w:color="auto" w:fill="F6F6F6"/>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D163B7" w:rsidRPr="00D163B7" w:rsidRDefault="00D163B7" w:rsidP="00D163B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i/>
          <w:iCs/>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i/>
          <w:iCs/>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Злоупотребление должностными полномочиями – </w:t>
      </w:r>
      <w:r w:rsidRPr="00D163B7">
        <w:rPr>
          <w:rFonts w:ascii="Arial" w:eastAsia="Times New Roman" w:hAnsi="Arial" w:cs="Arial"/>
          <w:color w:val="000000"/>
          <w:sz w:val="18"/>
          <w:szCs w:val="18"/>
          <w:bdr w:val="none" w:sz="0" w:space="0" w:color="auto" w:frame="1"/>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Злоупотребление полномочиями – </w:t>
      </w:r>
      <w:r w:rsidRPr="00D163B7">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D163B7">
        <w:rPr>
          <w:rFonts w:ascii="Arial" w:eastAsia="Times New Roman" w:hAnsi="Arial" w:cs="Arial"/>
          <w:color w:val="000000"/>
          <w:sz w:val="18"/>
          <w:szCs w:val="18"/>
          <w:bdr w:val="none" w:sz="0" w:space="0" w:color="auto" w:frame="1"/>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D163B7">
        <w:rPr>
          <w:rFonts w:ascii="Arial" w:eastAsia="Times New Roman" w:hAnsi="Arial" w:cs="Arial"/>
          <w:color w:val="000000"/>
          <w:sz w:val="18"/>
          <w:szCs w:val="18"/>
          <w:bdr w:val="none" w:sz="0" w:space="0" w:color="auto" w:frame="1"/>
          <w:lang w:eastAsia="ru-RU"/>
        </w:rPr>
        <w:t xml:space="preserve"> государства.</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Злоупотребление полномочиями частными нотариусами и аудиторами – </w:t>
      </w:r>
      <w:r w:rsidRPr="00D163B7">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D163B7">
        <w:rPr>
          <w:rFonts w:ascii="Arial" w:eastAsia="Times New Roman" w:hAnsi="Arial" w:cs="Arial"/>
          <w:color w:val="000000"/>
          <w:sz w:val="18"/>
          <w:szCs w:val="18"/>
          <w:bdr w:val="none" w:sz="0" w:space="0" w:color="auto" w:frame="1"/>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lastRenderedPageBreak/>
        <w:t> Статья 285 Уголовного кодекса Российской Федерации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163B7">
        <w:rPr>
          <w:rFonts w:ascii="Arial" w:eastAsia="Times New Roman" w:hAnsi="Arial" w:cs="Arial"/>
          <w:b/>
          <w:bCs/>
          <w:color w:val="000000"/>
          <w:sz w:val="18"/>
          <w:szCs w:val="18"/>
          <w:bdr w:val="none" w:sz="0" w:space="0" w:color="auto" w:frame="1"/>
          <w:lang w:eastAsia="ru-RU"/>
        </w:rPr>
        <w:t>Злоупотребление должностными полномочиями  </w:t>
      </w:r>
      <w:r w:rsidRPr="00D163B7">
        <w:rPr>
          <w:rFonts w:ascii="Arial" w:eastAsia="Times New Roman" w:hAnsi="Arial" w:cs="Arial"/>
          <w:b/>
          <w:bCs/>
          <w:i/>
          <w:iCs/>
          <w:color w:val="000000"/>
          <w:sz w:val="18"/>
          <w:szCs w:val="18"/>
          <w:bdr w:val="none" w:sz="0" w:space="0" w:color="auto" w:frame="1"/>
          <w:lang w:eastAsia="ru-RU"/>
        </w:rPr>
        <w:t>наказывается </w:t>
      </w:r>
      <w:r w:rsidRPr="00D163B7">
        <w:rPr>
          <w:rFonts w:ascii="Arial" w:eastAsia="Times New Roman" w:hAnsi="Arial" w:cs="Arial"/>
          <w:color w:val="000000"/>
          <w:sz w:val="18"/>
          <w:szCs w:val="18"/>
          <w:bdr w:val="none" w:sz="0" w:space="0" w:color="auto" w:frame="1"/>
          <w:lang w:eastAsia="ru-RU"/>
        </w:rPr>
        <w:t>штрафом в размере </w:t>
      </w:r>
      <w:r w:rsidRPr="00D163B7">
        <w:rPr>
          <w:rFonts w:ascii="Arial" w:eastAsia="Times New Roman" w:hAnsi="Arial" w:cs="Arial"/>
          <w:b/>
          <w:bCs/>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163B7">
        <w:rPr>
          <w:rFonts w:ascii="Arial" w:eastAsia="Times New Roman" w:hAnsi="Arial" w:cs="Arial"/>
          <w:b/>
          <w:bCs/>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D163B7">
        <w:rPr>
          <w:rFonts w:ascii="Arial" w:eastAsia="Times New Roman" w:hAnsi="Arial" w:cs="Arial"/>
          <w:b/>
          <w:bCs/>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D163B7" w:rsidRPr="00D163B7" w:rsidRDefault="00D163B7" w:rsidP="00D163B7">
      <w:pPr>
        <w:spacing w:after="0" w:line="240" w:lineRule="auto"/>
        <w:rPr>
          <w:rFonts w:ascii="Times New Roman" w:eastAsia="Times New Roman" w:hAnsi="Times New Roman" w:cs="Times New Roman"/>
          <w:sz w:val="24"/>
          <w:szCs w:val="24"/>
          <w:lang w:eastAsia="ru-RU"/>
        </w:rPr>
      </w:pPr>
      <w:r w:rsidRPr="00D163B7">
        <w:rPr>
          <w:rFonts w:ascii="Arial" w:eastAsia="Times New Roman" w:hAnsi="Arial" w:cs="Arial"/>
          <w:b/>
          <w:bCs/>
          <w:i/>
          <w:iCs/>
          <w:color w:val="000000"/>
          <w:sz w:val="18"/>
          <w:szCs w:val="18"/>
          <w:bdr w:val="none" w:sz="0" w:space="0" w:color="auto" w:frame="1"/>
          <w:shd w:val="clear" w:color="auto" w:fill="F6F6F6"/>
          <w:lang w:eastAsia="ru-RU"/>
        </w:rPr>
        <w:t>Те же деяния, повлекшие тяжкие последствия,  наказываются</w:t>
      </w:r>
      <w:r w:rsidRPr="00D163B7">
        <w:rPr>
          <w:rFonts w:ascii="Arial" w:eastAsia="Times New Roman" w:hAnsi="Arial" w:cs="Arial"/>
          <w:color w:val="000000"/>
          <w:sz w:val="18"/>
          <w:szCs w:val="18"/>
          <w:bdr w:val="none" w:sz="0" w:space="0" w:color="auto" w:frame="1"/>
          <w:shd w:val="clear" w:color="auto" w:fill="F6F6F6"/>
          <w:lang w:eastAsia="ru-RU"/>
        </w:rPr>
        <w:t> </w:t>
      </w:r>
      <w:r w:rsidRPr="00D163B7">
        <w:rPr>
          <w:rFonts w:ascii="Arial" w:eastAsia="Times New Roman" w:hAnsi="Arial" w:cs="Arial"/>
          <w:b/>
          <w:bCs/>
          <w:i/>
          <w:iCs/>
          <w:color w:val="000000"/>
          <w:sz w:val="18"/>
          <w:szCs w:val="18"/>
          <w:bdr w:val="none" w:sz="0" w:space="0" w:color="auto" w:frame="1"/>
          <w:shd w:val="clear" w:color="auto" w:fill="F6F6F6"/>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r w:rsidRPr="00D163B7">
        <w:rPr>
          <w:rFonts w:ascii="Arial" w:eastAsia="Times New Roman" w:hAnsi="Arial" w:cs="Arial"/>
          <w:b/>
          <w:bCs/>
          <w:color w:val="000000"/>
          <w:sz w:val="18"/>
          <w:szCs w:val="18"/>
          <w:bdr w:val="none" w:sz="0" w:space="0" w:color="auto" w:frame="1"/>
          <w:lang w:eastAsia="ru-RU"/>
        </w:rPr>
        <w:t> Статья 201 Уголовного кодекса Российской Федерации.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163B7">
        <w:rPr>
          <w:rFonts w:ascii="Arial" w:eastAsia="Times New Roman" w:hAnsi="Arial" w:cs="Arial"/>
          <w:b/>
          <w:bCs/>
          <w:color w:val="000000"/>
          <w:sz w:val="18"/>
          <w:szCs w:val="18"/>
          <w:bdr w:val="none" w:sz="0" w:space="0" w:color="auto" w:frame="1"/>
          <w:lang w:eastAsia="ru-RU"/>
        </w:rPr>
        <w:t>Злоупотребление полномочиями </w:t>
      </w:r>
      <w:r w:rsidRPr="00D163B7">
        <w:rPr>
          <w:rFonts w:ascii="Arial" w:eastAsia="Times New Roman" w:hAnsi="Arial" w:cs="Arial"/>
          <w:b/>
          <w:bCs/>
          <w:i/>
          <w:iCs/>
          <w:color w:val="000000"/>
          <w:sz w:val="18"/>
          <w:szCs w:val="18"/>
          <w:bdr w:val="none" w:sz="0" w:space="0" w:color="auto" w:frame="1"/>
          <w:lang w:eastAsia="ru-RU"/>
        </w:rPr>
        <w:t> наказывается </w:t>
      </w:r>
      <w:r w:rsidRPr="00D163B7">
        <w:rPr>
          <w:rFonts w:ascii="Arial" w:eastAsia="Times New Roman" w:hAnsi="Arial" w:cs="Arial"/>
          <w:color w:val="000000"/>
          <w:sz w:val="18"/>
          <w:szCs w:val="18"/>
          <w:bdr w:val="none" w:sz="0" w:space="0" w:color="auto" w:frame="1"/>
          <w:lang w:eastAsia="ru-RU"/>
        </w:rPr>
        <w:t>штрафом </w:t>
      </w:r>
      <w:r w:rsidRPr="00D163B7">
        <w:rPr>
          <w:rFonts w:ascii="Arial" w:eastAsia="Times New Roman" w:hAnsi="Arial" w:cs="Arial"/>
          <w:b/>
          <w:bCs/>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D163B7">
        <w:rPr>
          <w:rFonts w:ascii="Arial" w:eastAsia="Times New Roman" w:hAnsi="Arial" w:cs="Arial"/>
          <w:b/>
          <w:bCs/>
          <w:i/>
          <w:iCs/>
          <w:color w:val="000000"/>
          <w:sz w:val="18"/>
          <w:szCs w:val="18"/>
          <w:bdr w:val="none" w:sz="0" w:space="0" w:color="auto" w:frame="1"/>
          <w:lang w:eastAsia="ru-RU"/>
        </w:rPr>
        <w:t xml:space="preserve"> срок до четырех лет.</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163B7">
        <w:rPr>
          <w:rFonts w:ascii="Arial" w:eastAsia="Times New Roman" w:hAnsi="Arial" w:cs="Arial"/>
          <w:b/>
          <w:bCs/>
          <w:i/>
          <w:iCs/>
          <w:color w:val="000000"/>
          <w:sz w:val="18"/>
          <w:szCs w:val="18"/>
          <w:bdr w:val="none" w:sz="0" w:space="0" w:color="auto" w:frame="1"/>
          <w:lang w:eastAsia="ru-RU"/>
        </w:rPr>
        <w:t>То же деяние, повлекшее тяжкие последствия,- наказывается</w:t>
      </w:r>
      <w:r w:rsidRPr="00D163B7">
        <w:rPr>
          <w:rFonts w:ascii="Arial" w:eastAsia="Times New Roman" w:hAnsi="Arial" w:cs="Arial"/>
          <w:color w:val="000000"/>
          <w:sz w:val="18"/>
          <w:szCs w:val="18"/>
          <w:bdr w:val="none" w:sz="0" w:space="0" w:color="auto" w:frame="1"/>
          <w:lang w:eastAsia="ru-RU"/>
        </w:rPr>
        <w:t> штрафом </w:t>
      </w:r>
      <w:r w:rsidRPr="00D163B7">
        <w:rPr>
          <w:rFonts w:ascii="Arial" w:eastAsia="Times New Roman" w:hAnsi="Arial" w:cs="Arial"/>
          <w:b/>
          <w:bCs/>
          <w:i/>
          <w:iCs/>
          <w:color w:val="000000"/>
          <w:sz w:val="18"/>
          <w:szCs w:val="18"/>
          <w:bdr w:val="none" w:sz="0" w:space="0" w:color="auto" w:frame="1"/>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D163B7" w:rsidRPr="00D163B7" w:rsidRDefault="00D163B7" w:rsidP="00D163B7">
      <w:pPr>
        <w:spacing w:after="0" w:line="240" w:lineRule="auto"/>
        <w:rPr>
          <w:rFonts w:ascii="Times New Roman" w:eastAsia="Times New Roman" w:hAnsi="Times New Roman" w:cs="Times New Roman"/>
          <w:sz w:val="24"/>
          <w:szCs w:val="24"/>
          <w:lang w:eastAsia="ru-RU"/>
        </w:rPr>
      </w:pPr>
      <w:r w:rsidRPr="00D163B7">
        <w:rPr>
          <w:rFonts w:ascii="Arial" w:eastAsia="Times New Roman" w:hAnsi="Arial" w:cs="Arial"/>
          <w:b/>
          <w:bCs/>
          <w:color w:val="000000"/>
          <w:sz w:val="18"/>
          <w:szCs w:val="18"/>
          <w:bdr w:val="none" w:sz="0" w:space="0" w:color="auto" w:frame="1"/>
          <w:shd w:val="clear" w:color="auto" w:fill="F6F6F6"/>
          <w:lang w:eastAsia="ru-RU"/>
        </w:rPr>
        <w:t>Статья 202 Уголовного кодекса Российской Федерации</w:t>
      </w:r>
    </w:p>
    <w:p w:rsidR="00D163B7" w:rsidRPr="00D163B7" w:rsidRDefault="00D163B7" w:rsidP="00D163B7">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proofErr w:type="gramStart"/>
      <w:r w:rsidRPr="00D163B7">
        <w:rPr>
          <w:rFonts w:ascii="Arial" w:eastAsia="Times New Roman" w:hAnsi="Arial" w:cs="Arial"/>
          <w:b/>
          <w:bCs/>
          <w:color w:val="000000"/>
          <w:sz w:val="18"/>
          <w:szCs w:val="18"/>
          <w:bdr w:val="none" w:sz="0" w:space="0" w:color="auto" w:frame="1"/>
          <w:lang w:eastAsia="ru-RU"/>
        </w:rPr>
        <w:t>Злоупотреблнение</w:t>
      </w:r>
      <w:proofErr w:type="spellEnd"/>
      <w:r w:rsidRPr="00D163B7">
        <w:rPr>
          <w:rFonts w:ascii="Arial" w:eastAsia="Times New Roman" w:hAnsi="Arial" w:cs="Arial"/>
          <w:b/>
          <w:bCs/>
          <w:color w:val="000000"/>
          <w:sz w:val="18"/>
          <w:szCs w:val="18"/>
          <w:bdr w:val="none" w:sz="0" w:space="0" w:color="auto" w:frame="1"/>
          <w:lang w:eastAsia="ru-RU"/>
        </w:rPr>
        <w:t xml:space="preserve"> полномочиями частными нотариусами и </w:t>
      </w:r>
      <w:proofErr w:type="spellStart"/>
      <w:r w:rsidRPr="00D163B7">
        <w:rPr>
          <w:rFonts w:ascii="Arial" w:eastAsia="Times New Roman" w:hAnsi="Arial" w:cs="Arial"/>
          <w:b/>
          <w:bCs/>
          <w:color w:val="000000"/>
          <w:sz w:val="18"/>
          <w:szCs w:val="18"/>
          <w:bdr w:val="none" w:sz="0" w:space="0" w:color="auto" w:frame="1"/>
          <w:lang w:eastAsia="ru-RU"/>
        </w:rPr>
        <w:t>авудиторами</w:t>
      </w:r>
      <w:proofErr w:type="spellEnd"/>
      <w:r w:rsidRPr="00D163B7">
        <w:rPr>
          <w:rFonts w:ascii="Arial" w:eastAsia="Times New Roman" w:hAnsi="Arial" w:cs="Arial"/>
          <w:b/>
          <w:bCs/>
          <w:color w:val="000000"/>
          <w:sz w:val="18"/>
          <w:szCs w:val="18"/>
          <w:bdr w:val="none" w:sz="0" w:space="0" w:color="auto" w:frame="1"/>
          <w:lang w:eastAsia="ru-RU"/>
        </w:rPr>
        <w:t>  </w:t>
      </w:r>
      <w:r w:rsidRPr="00D163B7">
        <w:rPr>
          <w:rFonts w:ascii="Arial" w:eastAsia="Times New Roman" w:hAnsi="Arial" w:cs="Arial"/>
          <w:b/>
          <w:bCs/>
          <w:i/>
          <w:iCs/>
          <w:color w:val="000000"/>
          <w:sz w:val="18"/>
          <w:szCs w:val="18"/>
          <w:bdr w:val="none" w:sz="0" w:space="0" w:color="auto" w:frame="1"/>
          <w:lang w:eastAsia="ru-RU"/>
        </w:rPr>
        <w:t>наказывается штрафом в размере</w:t>
      </w:r>
      <w:r w:rsidRPr="00D163B7">
        <w:rPr>
          <w:rFonts w:ascii="Arial" w:eastAsia="Times New Roman" w:hAnsi="Arial" w:cs="Arial"/>
          <w:color w:val="000000"/>
          <w:sz w:val="18"/>
          <w:szCs w:val="18"/>
          <w:bdr w:val="none" w:sz="0" w:space="0" w:color="auto" w:frame="1"/>
          <w:lang w:eastAsia="ru-RU"/>
        </w:rPr>
        <w:t> </w:t>
      </w:r>
      <w:r w:rsidRPr="00D163B7">
        <w:rPr>
          <w:rFonts w:ascii="Arial" w:eastAsia="Times New Roman" w:hAnsi="Arial" w:cs="Arial"/>
          <w:b/>
          <w:bCs/>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D163B7">
        <w:rPr>
          <w:rFonts w:ascii="Arial" w:eastAsia="Times New Roman" w:hAnsi="Arial" w:cs="Arial"/>
          <w:b/>
          <w:bCs/>
          <w:i/>
          <w:iCs/>
          <w:color w:val="000000"/>
          <w:sz w:val="18"/>
          <w:szCs w:val="18"/>
          <w:bdr w:val="none" w:sz="0" w:space="0" w:color="auto" w:frame="1"/>
          <w:lang w:eastAsia="ru-RU"/>
        </w:rPr>
        <w:t xml:space="preserve"> деятельностью на срок до трех лет.</w:t>
      </w:r>
    </w:p>
    <w:p w:rsidR="00D163B7" w:rsidRPr="00D163B7" w:rsidRDefault="00D163B7" w:rsidP="00D163B7">
      <w:pPr>
        <w:spacing w:after="0" w:line="240" w:lineRule="auto"/>
        <w:rPr>
          <w:rFonts w:ascii="Times New Roman" w:eastAsia="Times New Roman" w:hAnsi="Times New Roman" w:cs="Times New Roman"/>
          <w:sz w:val="24"/>
          <w:szCs w:val="24"/>
          <w:lang w:eastAsia="ru-RU"/>
        </w:rPr>
      </w:pPr>
      <w:r w:rsidRPr="00D163B7">
        <w:rPr>
          <w:rFonts w:ascii="Arial" w:eastAsia="Times New Roman" w:hAnsi="Arial" w:cs="Arial"/>
          <w:b/>
          <w:bCs/>
          <w:i/>
          <w:iCs/>
          <w:color w:val="000000"/>
          <w:sz w:val="18"/>
          <w:szCs w:val="18"/>
          <w:bdr w:val="none" w:sz="0" w:space="0" w:color="auto" w:frame="1"/>
          <w:shd w:val="clear" w:color="auto" w:fill="F6F6F6"/>
          <w:lang w:eastAsia="ru-RU"/>
        </w:rPr>
        <w:t> </w:t>
      </w:r>
      <w:proofErr w:type="gramStart"/>
      <w:r w:rsidRPr="00D163B7">
        <w:rPr>
          <w:rFonts w:ascii="Arial" w:eastAsia="Times New Roman" w:hAnsi="Arial" w:cs="Arial"/>
          <w:b/>
          <w:bCs/>
          <w:i/>
          <w:iCs/>
          <w:color w:val="000000"/>
          <w:sz w:val="18"/>
          <w:szCs w:val="18"/>
          <w:bdr w:val="none" w:sz="0" w:space="0" w:color="auto" w:frame="1"/>
          <w:shd w:val="clear" w:color="auto" w:fill="F6F6F6"/>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D163B7">
        <w:rPr>
          <w:rFonts w:ascii="Arial" w:eastAsia="Times New Roman" w:hAnsi="Arial" w:cs="Arial"/>
          <w:b/>
          <w:bCs/>
          <w:i/>
          <w:iCs/>
          <w:color w:val="000000"/>
          <w:sz w:val="18"/>
          <w:szCs w:val="18"/>
          <w:bdr w:val="none" w:sz="0" w:space="0" w:color="auto" w:frame="1"/>
          <w:shd w:val="clear" w:color="auto" w:fill="F6F6F6"/>
          <w:lang w:eastAsia="ru-RU"/>
        </w:rPr>
        <w:t xml:space="preserve"> права занимать определенные должности или заниматься определенной деятельностью на срок до трех лет.</w:t>
      </w:r>
    </w:p>
    <w:p w:rsidR="00D163B7" w:rsidRPr="00D163B7" w:rsidRDefault="00D163B7" w:rsidP="00D163B7">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D163B7">
        <w:rPr>
          <w:rFonts w:ascii="Arial" w:eastAsia="Times New Roman" w:hAnsi="Arial" w:cs="Arial"/>
          <w:color w:val="000000"/>
          <w:sz w:val="18"/>
          <w:szCs w:val="18"/>
          <w:lang w:eastAsia="ru-RU"/>
        </w:rPr>
        <w:t> </w:t>
      </w:r>
    </w:p>
    <w:p w:rsidR="009F081A" w:rsidRDefault="00D163B7">
      <w:bookmarkStart w:id="0" w:name="_GoBack"/>
      <w:bookmarkEnd w:id="0"/>
    </w:p>
    <w:sectPr w:rsidR="009F0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3B7"/>
    <w:rsid w:val="007A2C40"/>
    <w:rsid w:val="00B075F0"/>
    <w:rsid w:val="00D1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6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3B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16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63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6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3B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16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12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1592</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2015-01-12T06:46:00Z</dcterms:created>
  <dcterms:modified xsi:type="dcterms:W3CDTF">2015-01-12T06:47:00Z</dcterms:modified>
</cp:coreProperties>
</file>